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بسمه تعالی</w:t>
      </w:r>
    </w:p>
    <w:p>
      <w:pPr>
        <w:tabs>
          <w:tab w:val="left" w:pos="7226"/>
        </w:tabs>
        <w:bidi/>
        <w:spacing w:after="0" w:line="360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موضوع درس: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کارآموزی در عرصه (مراکز شهری)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 (کد درس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 43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تعداد واحد: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2 واحد عملی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گروه هدف: دانشجويان كارشناسي تغذيه، طول دوره 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>102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ساعت،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مدرس:  دكتر زهره قریشی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هدف کلی درس: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آشنایی دانشجو با نوع خدمات تغذیه ای در مراکز بهداشتی درمانی شهری و کسب مهارت در ارائه مشاوره تغذیه در واحد بهداشت خانواده. </w:t>
      </w:r>
    </w:p>
    <w:p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اهداف اختصاصي درس: 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آشنایی با مراکز بهداشتی درمانی شهری ، آشنایی با مرکز آموزش بهورزی، </w:t>
      </w:r>
      <w:r>
        <w:rPr>
          <w:rFonts w:ascii="Calibri" w:eastAsia="Calibri" w:hAnsi="Calibri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آشنایی با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انواع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خدمات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تغذ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ارائه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شده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در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واحد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بهداشت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خانواده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ن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مراکز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انجام یک تحقیق توصیفی/ کاربردی با ارائه گزارش کار در زمینه مشکلات تغذیه ای در جمعیت شهری تحت پوشش مراکز و یا پایگاه های شهری (54 ساعت)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گزارش كار كتبي    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برنامه زمانبندي شده جلسات درسي:</w:t>
      </w:r>
    </w:p>
    <w:tbl>
      <w:tblPr>
        <w:tblStyle w:val="TableGrid"/>
        <w:tblpPr w:leftFromText="180" w:rightFromText="180" w:vertAnchor="text" w:horzAnchor="margin" w:tblpXSpec="center" w:tblpY="171"/>
        <w:bidiVisual/>
        <w:tblW w:w="14743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>
        <w:trPr>
          <w:trHeight w:val="836"/>
        </w:trPr>
        <w:tc>
          <w:tcPr>
            <w:tcW w:w="1985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روئوس موضوعی تفکیک شده</w:t>
            </w: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ساعات تدریس</w:t>
            </w:r>
          </w:p>
        </w:tc>
        <w:tc>
          <w:tcPr>
            <w:tcW w:w="1134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اهداف اختصاصی درس</w:t>
            </w:r>
          </w:p>
        </w:tc>
      </w:tr>
      <w:tr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توجیهی و معارفه دانشجوبان با واحد کار آموزی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آشنایی با سیستم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آشنایی با: چارت شبکه بهداشتی، خانه های بهداشت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مراکز بهداشتی درمانی شهری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مراکز بهداشتی درمانی روستایی،  پایگاه های بهداشتی، مرکز بهداشت شهرستان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شهری شامل مراکز بهداشتی درمانی شهری، شهری و روستایی و پایگاههای بهداشتی ضمیمه و مستقل 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با طرح تحول سلامت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کارگاه آموزشی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فرایند های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دفتر بهبود تغذیه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(بهداشت خانواده،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مادر و کودک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آهن یاری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ارتقا سطح سلامت دانش آموزان دختردبیرستانی و راهنمایی 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طریق آموزش تغذیه  و آهن یاری هفتگی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مراقبتهای تغذيه ای در دوران بارداري و شيردهي وحمایت تغذیه ای زنان باردار و شیرده نیازمند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پیشگیری و کنترل اختلالات ناشی از کمبود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lastRenderedPageBreak/>
              <w:t>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كنترل کمبود ریز مغذیها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(کودکان زیر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سال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-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مادران باردارو...)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بهبود وضعیت رشد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و تغذیه کودکان زیر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 پایش رشد کودکان زیر 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ب) برنامه مشارکتی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حمایتی بهبود وضع تغذیه ای کودکان زیر 8 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تامین یک وعده غذای گرم در روستامهدها (کودکان 6-3 ساله)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 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ر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تقاء فرهنگ و سواد تغذیه ای جامعه :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اصلاح الگوی مصرف چربیها و روغنهای خوراکی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 )آموزش تغذیه مناسب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(هرم غذایی)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 پیشگیری و کنترل اضافه وزن و چاقی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تغذیه در بحران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غنی سازی مواد غذایی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>
        <w:trPr>
          <w:trHeight w:val="823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>
        <w:tc>
          <w:tcPr>
            <w:tcW w:w="1985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معرفی دانشجویان به مراکز بهداشتی شهری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بخش چهارم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ارم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صبور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lastRenderedPageBreak/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اشرف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پ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له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رود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خانل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مركز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شهرستان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تبريز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مجموعا 54 ساعت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آشنایی با تشکیلات مراکز بهداشتی/درمانی شهری و نوع خدمات ارائه شده در هر یک از واحدها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ثبت اطلاعات موجود در پرونده خانواده و نحوه استخراج آن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بر اساس: 1-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جمع آوری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 xml:space="preserve">اطلاعات مربوط به کودکان زیر 6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2-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فرم جمع آوری اطلاعات مربوط به تغذیه مادران باردار و شیرده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3- فرم بررسی وضعیت سالمندان</w:t>
            </w:r>
          </w:p>
        </w:tc>
        <w:tc>
          <w:tcPr>
            <w:tcW w:w="205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-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انتخاب افراد بر اساس اطلاعات استخراج شده از پرونده خانوار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جمع آوری اطلاعات تکمیلی در مورد نمونه های مورد نظر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تجزیه و تحلیل اطلاعات جمع آوری شده</w:t>
            </w:r>
          </w:p>
        </w:tc>
      </w:tr>
      <w:tr>
        <w:tc>
          <w:tcPr>
            <w:tcW w:w="198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lastRenderedPageBreak/>
              <w:t>Feedback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رفع اشکال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 تغذیه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4 ساعت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نشست با دانشجویان در میانه ترم، ارائه باز خورد توسط گروه های پنج گانه، مطرح شدن مشکلات و ارائه راه حل و پیشنهاد جهت بهبود روند انجام کار</w:t>
            </w:r>
          </w:p>
        </w:tc>
        <w:tc>
          <w:tcPr>
            <w:tcW w:w="205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198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تهیه گزارش نهایی</w:t>
            </w: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 تغذیه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26 ساعت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مشاوره گروهی و انفرادی با دانشجویان در خصوص نحوه تنظیم گزارش نهایی، بیان ابهامات موجود، ارائه راهکار و پیشنهاد</w:t>
            </w:r>
          </w:p>
        </w:tc>
        <w:tc>
          <w:tcPr>
            <w:tcW w:w="205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نحوه ارزشیابی: نمره کل از مشارکت در ارائه هاي کلاسی منتج از مرور مطالب مقاله ای و کلاسی در قالب سخنراني و آماده سازي يك پرسشنامه طرح تحقيقاتي در مباحث تدريس شده و آزمون پایان ترم تحصیلی</w:t>
      </w:r>
    </w:p>
    <w:p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 KRAUSES FOOD AND NUTRITION CARE PROCESS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كتاب جامع بهداشت عمومي (جلد سوم)- </w:t>
      </w:r>
    </w:p>
    <w:p>
      <w:pPr>
        <w:spacing w:after="0" w:line="24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 xml:space="preserve">اصلاحات نظام سلامت (دكتر سعيد داودي)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 3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بسمه تعالی</w:t>
      </w:r>
    </w:p>
    <w:p>
      <w:pPr>
        <w:tabs>
          <w:tab w:val="left" w:pos="7226"/>
        </w:tabs>
        <w:bidi/>
        <w:spacing w:after="0" w:line="360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موضوع درس: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کارآموزی در عرصه (مراکز روستایی)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 (کد درس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 43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   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تعداد واحد: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2 واحد عملی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گروه هدف: دانشجويان كارشناسي تغذيه، طول دوره : </w:t>
      </w:r>
      <w:r>
        <w:rPr>
          <w:rFonts w:cs="B Nazanin"/>
          <w:b/>
          <w:bCs/>
          <w:sz w:val="28"/>
          <w:szCs w:val="28"/>
          <w:u w:val="single"/>
          <w:lang w:bidi="fa-IR"/>
        </w:rPr>
        <w:t>102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ساعت،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مدرس:  دكتر زهره قریشی 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هدف کلی درس:</w:t>
      </w:r>
    </w:p>
    <w:p>
      <w:pPr>
        <w:bidi/>
        <w:spacing w:after="0" w:line="36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آشنایی دانشجو با نوع خدمات تغذیه ای در مراکز بهداشتی درمانی روستایی و کسب مهارت در ارائه خدمات تغذیه در این واحد. </w:t>
      </w:r>
    </w:p>
    <w:p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اهداف اختصاصي درس: 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آشنایی با مراکز بهداشتی درمانی روستایی ، آشنایی با واحدهای هر مرکز، وظایف بهورز و کارشناس تغذیه در مراکز بهداشتی روستایی، آشنایی با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انواع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خدمات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تغذ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ارائه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شده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در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این </w:t>
      </w:r>
      <w:r>
        <w:rPr>
          <w:rFonts w:ascii="Calibri" w:eastAsia="Calibri" w:hAnsi="Calibri" w:cs="B Nazanin" w:hint="eastAsia"/>
          <w:b/>
          <w:bCs/>
          <w:sz w:val="28"/>
          <w:szCs w:val="28"/>
          <w:rtl/>
          <w:lang w:bidi="fa-IR"/>
        </w:rPr>
        <w:t>واحد</w:t>
      </w:r>
      <w:r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ها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انجام یک تحقیق توصیفی/ کاربردی با ارائه گزارش کار در زمینه مشکلات تغذیه ای در جمعیت شهری تحت پوشش مراکز و یا پایگاه های شهری (54 ساعت)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گزارش كار كتبي    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</w:p>
    <w:p>
      <w:pPr>
        <w:tabs>
          <w:tab w:val="left" w:pos="7226"/>
        </w:tabs>
        <w:bidi/>
        <w:spacing w:after="0"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برنامه زمانبندي شده جلسات درسي:</w:t>
      </w:r>
    </w:p>
    <w:tbl>
      <w:tblPr>
        <w:tblStyle w:val="TableGrid"/>
        <w:tblpPr w:leftFromText="180" w:rightFromText="180" w:vertAnchor="text" w:horzAnchor="margin" w:tblpXSpec="center" w:tblpY="171"/>
        <w:bidiVisual/>
        <w:tblW w:w="14743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977"/>
        <w:gridCol w:w="992"/>
        <w:gridCol w:w="1134"/>
        <w:gridCol w:w="4608"/>
        <w:gridCol w:w="2055"/>
      </w:tblGrid>
      <w:tr>
        <w:trPr>
          <w:trHeight w:val="836"/>
        </w:trPr>
        <w:tc>
          <w:tcPr>
            <w:tcW w:w="1985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موضوع سرفصلی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جلسات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روئوس موضوعی تفکیک شده</w:t>
            </w: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ساعات تدریس</w:t>
            </w:r>
          </w:p>
        </w:tc>
        <w:tc>
          <w:tcPr>
            <w:tcW w:w="1134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پرسش و پاسخ</w:t>
            </w:r>
          </w:p>
        </w:tc>
        <w:tc>
          <w:tcPr>
            <w:tcW w:w="6663" w:type="dxa"/>
            <w:gridSpan w:val="2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اهداف اختصاصی درس</w:t>
            </w:r>
          </w:p>
        </w:tc>
      </w:tr>
      <w:tr>
        <w:trPr>
          <w:trHeight w:val="1982"/>
        </w:trPr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جلسه توجیهی و معارفه دانشجوبان با واحد کار آموزی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آشنایی با سیستم ارائه خدمات در نظام شبکه بهداشتی کشور)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 اول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آشنایی با: چارت شبکه بهداشتی، خانه های بهداشت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مراکز بهداشتی درمانی روستایی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آشنایی دانشجویان با نظام شبکه بهداشت و درمان کشور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آشنایی دانشجویان با نحوۀ ارائه خدمات سلامت در مراکز بهداشتی درمانی روستائی و خانه بهداشت، آشنایی دانشجویان با نحوۀ ارائه خدمات سلامت در نقاط روستایی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</w:tr>
      <w:tr>
        <w:trPr>
          <w:trHeight w:val="82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کارگاه آموزشی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 xml:space="preserve">بخش  دوم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فرایند های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دفتر بهبود تغذیه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(بهداشت خانواده،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مادر و کودک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8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آهن یاری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ارتقا سطح سلامت دانش آموزان دختردبیرستانی و راهنمایی 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طریق آموزش تغذیه  و آهن یاری هفتگی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مراقبتهای تغذيه ای در دوران بارداري و شيردهي وحمایت تغذیه ای زنان باردار و شیرده نیازمند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کنترل اختلالات ناشی از کمبود 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پیشگیری و كنترل کمبود ریز مغذیها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(کودکان زیر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2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سال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-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مادران باردارو...)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بهبود وضعیت رشد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و تغذیه کودکان زیر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lastRenderedPageBreak/>
              <w:t>الف) پایش رشد کودکان زیر 8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ب) برنامه مشارکتی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val="en-US"/>
              </w:rPr>
              <w:t>–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حمایتی بهبود وضع تغذیه ای کودکان زیر 8 سال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تامین یک وعده غذای گرم در روستامهدها (کودکان 6-3 ساله)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 ا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ر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تقاء فرهنگ و سواد تغذیه ای جامعه :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الف)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اصلاح الگوی مصرف چربیها و روغنهای خوراکی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ب )آموزش تغذیه مناسب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(هرم غذایی)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ج) پیشگیری و کنترل اضافه وزن و چاقی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>تغذیه در بحران 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/>
              </w:rPr>
              <w:t xml:space="preserve">غنی سازی مواد غذایی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مشاوره رایگان تغذیه گروههای آسیب پذیر(بویژه کودکان ومادران باردار وشیرده) </w:t>
            </w:r>
          </w:p>
        </w:tc>
      </w:tr>
      <w:tr>
        <w:trPr>
          <w:trHeight w:val="823"/>
        </w:trPr>
        <w:tc>
          <w:tcPr>
            <w:tcW w:w="1985" w:type="dxa"/>
            <w:vMerge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بخش سوم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گروه های در معرض خطر سوء تغذیه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2 ساعت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*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معیارهای شناسایی کودکان دچار رشد، مراقبت های بارداری در مراکز بهداشتی، نتایج آزمایشات غیر طبیعی، کم خونی های تغذیه ای در دوران بارداری، دیابت دوران بارداری ، مسمومیت دوران بارداری</w:t>
            </w:r>
          </w:p>
        </w:tc>
      </w:tr>
      <w:tr>
        <w:tc>
          <w:tcPr>
            <w:tcW w:w="1985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معرفی دانشجویان به مراکز بهداشتی شهری </w:t>
            </w:r>
          </w:p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بخش چهارم</w:t>
            </w: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 روستایی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اوغلی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روستایی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آناخاتون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روستایی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کرکج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lastRenderedPageBreak/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 روستایی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سهلان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روستایی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الوار علیا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روستایی زرنق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روستایی دیزج لیلی خانی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روستایی نعمت آباد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روستایی شادآباد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بهداشت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درمان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روستایی کندرود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مجموعا 54 ساعت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آشنایی با تشکیلات مراکز بهداشتی/درمانی شهری و نوع خدمات ارائه شده در هر یک از واحدها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،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آشنایی با ثبت اطلاعات موجود در پرونده خانواده و نحوه استخراج آن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بر اساس: 1-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فرم جمع آوری اطلاعات مربوط به کودکان زیر 6 سال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2-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فرم جمع آوری اطلاعات مربوط به تغذیه مادران باردار و شیرده</w:t>
            </w:r>
          </w:p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3- فرم بررسی وضعیت سالمندان</w:t>
            </w:r>
          </w:p>
        </w:tc>
        <w:tc>
          <w:tcPr>
            <w:tcW w:w="205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-</w:t>
            </w: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t xml:space="preserve">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انتخاب افراد بر اساس اطلاعات استخراج شده از پرونده خانوار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 xml:space="preserve">جمع آوری اطلاعات تکمیلی در 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lastRenderedPageBreak/>
              <w:t>مورد نمونه های مورد نظر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>-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  <w:t>تجزیه و تحلیل اطلاعات جمع آوری شده</w:t>
            </w:r>
          </w:p>
        </w:tc>
      </w:tr>
      <w:tr>
        <w:tc>
          <w:tcPr>
            <w:tcW w:w="198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Lotus"/>
                <w:b/>
                <w:bCs/>
                <w:sz w:val="28"/>
                <w:szCs w:val="28"/>
                <w:lang w:val="en-US" w:bidi="fa-IR"/>
              </w:rPr>
              <w:lastRenderedPageBreak/>
              <w:t>Feedback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و رفع اشکال</w:t>
            </w: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val="en-US" w:bidi="fa-IR"/>
              </w:rPr>
            </w:pP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 تغذیه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4 ساعت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نشست با دانشجویان در میانه ترم، ارائه باز خورد توسط گروه های پنج گانه، مطرح شدن مشکلات و ارائه راه حل و پیشنهاد جهت بهبود روند انجام کار</w:t>
            </w:r>
          </w:p>
        </w:tc>
        <w:tc>
          <w:tcPr>
            <w:tcW w:w="205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>
        <w:tc>
          <w:tcPr>
            <w:tcW w:w="198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تهیه گزارش نهایی</w:t>
            </w:r>
          </w:p>
        </w:tc>
        <w:tc>
          <w:tcPr>
            <w:tcW w:w="992" w:type="dxa"/>
          </w:tcPr>
          <w:p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دانشکده تغذیه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26 ساعت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608" w:type="dxa"/>
            <w:tcBorders>
              <w:left w:val="single" w:sz="4" w:space="0" w:color="auto"/>
            </w:tcBorders>
          </w:tcPr>
          <w:p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مشاوره گروهی و انفرادی با دانشجویان در خصوص نحوه تنظیم گزارش نهایی، بیان ابهامات موجود، ارائه راهکار و پیشنهاد</w:t>
            </w:r>
          </w:p>
        </w:tc>
        <w:tc>
          <w:tcPr>
            <w:tcW w:w="2055" w:type="dxa"/>
          </w:tcPr>
          <w:p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نحوه ارزشیابی: نمره کل از مشارکت در ارائه هاي کلاسی منتج از مرور مطالب مقاله ای و کلاسی در قالب سخنراني و آماده سازي يك پرسشنامه طرح تحقيقاتي در مباحث تدريس شده و آزمون پایان ترم تحصیلی</w:t>
      </w:r>
    </w:p>
    <w:p/>
    <w:p>
      <w:pPr>
        <w:spacing w:after="0" w:line="240" w:lineRule="auto"/>
        <w:jc w:val="right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منابع : </w:t>
      </w:r>
    </w:p>
    <w:p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 KRAUSES FOOD AND NUTRITION CARE PROCESS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>2</w:t>
      </w:r>
      <w:r>
        <w:rPr>
          <w:rFonts w:cs="B Lotus" w:hint="cs"/>
          <w:b/>
          <w:bCs/>
          <w:sz w:val="28"/>
          <w:szCs w:val="28"/>
          <w:rtl/>
        </w:rPr>
        <w:t xml:space="preserve"> كتاب جامع بهداشت عمومي (جلد سوم)- </w:t>
      </w:r>
    </w:p>
    <w:p>
      <w:pPr>
        <w:spacing w:after="0" w:line="240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اصلاحات نظام سلامت (دكتر سعيد داودي)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Lotus" w:hint="cs"/>
          <w:b/>
          <w:bCs/>
          <w:sz w:val="28"/>
          <w:szCs w:val="28"/>
          <w:rtl/>
        </w:rPr>
        <w:t xml:space="preserve"> 3</w:t>
      </w: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</w:p>
    <w:p>
      <w:pPr>
        <w:tabs>
          <w:tab w:val="left" w:pos="1178"/>
        </w:tabs>
        <w:rPr>
          <w:rFonts w:cs="B Lotus"/>
          <w:sz w:val="28"/>
          <w:szCs w:val="28"/>
        </w:rPr>
      </w:pPr>
      <w:bookmarkStart w:id="0" w:name="_GoBack"/>
      <w:bookmarkEnd w:id="0"/>
    </w:p>
    <w:sectPr>
      <w:footerReference w:type="default" r:id="rId8"/>
      <w:pgSz w:w="16838" w:h="11906" w:orient="landscape"/>
      <w:pgMar w:top="993" w:right="1440" w:bottom="851" w:left="1440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7141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tl/>
          </w:rPr>
        </w:pPr>
      </w:p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602C"/>
    <w:multiLevelType w:val="hybridMultilevel"/>
    <w:tmpl w:val="7326FB4E"/>
    <w:lvl w:ilvl="0" w:tplc="A3509D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F81B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AC6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4FF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0AF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041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2030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5A08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E6A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486D38"/>
    <w:multiLevelType w:val="hybridMultilevel"/>
    <w:tmpl w:val="8D462D74"/>
    <w:lvl w:ilvl="0" w:tplc="A322D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B5EEA"/>
    <w:multiLevelType w:val="hybridMultilevel"/>
    <w:tmpl w:val="63A4255C"/>
    <w:lvl w:ilvl="0" w:tplc="92F06CF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6336F"/>
    <w:multiLevelType w:val="hybridMultilevel"/>
    <w:tmpl w:val="D132EE62"/>
    <w:lvl w:ilvl="0" w:tplc="E9807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FAC7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20A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A79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62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048E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CF5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A6D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70C3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0C46BA"/>
    <w:multiLevelType w:val="hybridMultilevel"/>
    <w:tmpl w:val="36B8B286"/>
    <w:lvl w:ilvl="0" w:tplc="34CCF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70E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4F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42A8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680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4E02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42F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FC0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3C01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2A1BB0"/>
    <w:multiLevelType w:val="hybridMultilevel"/>
    <w:tmpl w:val="E4982D28"/>
    <w:lvl w:ilvl="0" w:tplc="C742E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1664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059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64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6AA8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678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106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2BE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A5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D46902"/>
    <w:multiLevelType w:val="hybridMultilevel"/>
    <w:tmpl w:val="4B0EBDD6"/>
    <w:lvl w:ilvl="0" w:tplc="109A65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3283"/>
    <w:multiLevelType w:val="hybridMultilevel"/>
    <w:tmpl w:val="2BCEE306"/>
    <w:lvl w:ilvl="0" w:tplc="DEF03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CB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5C8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B2A5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8BA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0B3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DAD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06B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A2F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167557"/>
    <w:multiLevelType w:val="hybridMultilevel"/>
    <w:tmpl w:val="2DF0D336"/>
    <w:lvl w:ilvl="0" w:tplc="ED76550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E50AAC"/>
    <w:multiLevelType w:val="hybridMultilevel"/>
    <w:tmpl w:val="DB781E04"/>
    <w:lvl w:ilvl="0" w:tplc="B55873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611E1"/>
    <w:multiLevelType w:val="hybridMultilevel"/>
    <w:tmpl w:val="47888FBC"/>
    <w:lvl w:ilvl="0" w:tplc="922E65F8">
      <w:start w:val="5"/>
      <w:numFmt w:val="bullet"/>
      <w:lvlText w:val="-"/>
      <w:lvlJc w:val="left"/>
      <w:pPr>
        <w:ind w:left="1290" w:hanging="930"/>
      </w:pPr>
      <w:rPr>
        <w:rFonts w:ascii="Calibri" w:eastAsiaTheme="minorHAnsi" w:hAnsi="Calibr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70F89"/>
    <w:multiLevelType w:val="hybridMultilevel"/>
    <w:tmpl w:val="F0E8951C"/>
    <w:lvl w:ilvl="0" w:tplc="45E48766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1483"/>
    <w:multiLevelType w:val="hybridMultilevel"/>
    <w:tmpl w:val="3880FA6C"/>
    <w:lvl w:ilvl="0" w:tplc="B4EEAD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6407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B42B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0688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B45A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74C9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5EC9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168B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9CF9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CCF74BE"/>
    <w:multiLevelType w:val="hybridMultilevel"/>
    <w:tmpl w:val="3D02EC6A"/>
    <w:lvl w:ilvl="0" w:tplc="0372891A">
      <w:numFmt w:val="bullet"/>
      <w:lvlText w:val="-"/>
      <w:lvlJc w:val="left"/>
      <w:pPr>
        <w:ind w:left="720" w:hanging="360"/>
      </w:pPr>
      <w:rPr>
        <w:rFonts w:ascii="Calibri" w:eastAsiaTheme="minorHAns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B80654A-D06E-495D-95CB-A38BDB0C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9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1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57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8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6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36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65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5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01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5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3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36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55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8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278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13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5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203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60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87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33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93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24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58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02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46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2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3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186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44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23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3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6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7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95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0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8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52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62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80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280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39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68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96E5-66C5-4213-B230-F3E84838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2018-06-02T12:59:00Z</dcterms:created>
  <dcterms:modified xsi:type="dcterms:W3CDTF">2018-06-13T04:38:00Z</dcterms:modified>
</cp:coreProperties>
</file>